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2" w:rsidRDefault="00A07B32"/>
    <w:p w:rsidR="00A07B32" w:rsidRDefault="00A07B32"/>
    <w:tbl>
      <w:tblPr>
        <w:tblpPr w:leftFromText="180" w:rightFromText="180" w:vertAnchor="page" w:horzAnchor="margin" w:tblpY="14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C86883" w:rsidTr="007D3E47">
        <w:trPr>
          <w:trHeight w:val="6083"/>
        </w:trPr>
        <w:tc>
          <w:tcPr>
            <w:tcW w:w="9493" w:type="dxa"/>
          </w:tcPr>
          <w:p w:rsidR="00C86883" w:rsidRPr="00AD01BB" w:rsidRDefault="00AD01BB" w:rsidP="00C86883">
            <w:pPr>
              <w:tabs>
                <w:tab w:val="center" w:pos="7362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C0418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drawing>
                <wp:anchor distT="0" distB="0" distL="114300" distR="114300" simplePos="0" relativeHeight="251659776" behindDoc="1" locked="0" layoutInCell="1" allowOverlap="1" wp14:anchorId="03B5547E" wp14:editId="5E770F2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1270</wp:posOffset>
                  </wp:positionV>
                  <wp:extent cx="615461" cy="736015"/>
                  <wp:effectExtent l="0" t="0" r="0" b="6985"/>
                  <wp:wrapNone/>
                  <wp:docPr id="1" name="Picture 1" descr="AW logo low r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 logo low r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1" cy="7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FC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C86883" w:rsidRPr="00AD01BB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>NOTICE TO ALL TENDERERS</w:t>
            </w:r>
          </w:p>
          <w:p w:rsidR="00A07B32" w:rsidRDefault="00FC0A87" w:rsidP="00FC0A87">
            <w:pPr>
              <w:tabs>
                <w:tab w:val="left" w:pos="692"/>
                <w:tab w:val="center" w:pos="4213"/>
                <w:tab w:val="center" w:pos="7362"/>
              </w:tabs>
              <w:spacing w:before="12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="00AD01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    </w:t>
            </w:r>
          </w:p>
          <w:p w:rsidR="00443799" w:rsidRDefault="00DC1050" w:rsidP="00443799">
            <w:pPr>
              <w:tabs>
                <w:tab w:val="center" w:pos="7362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>RE-ADVERTISEMENT OF</w:t>
            </w:r>
            <w:r w:rsidR="007D3E4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7E3FC7" w:rsidRPr="00132E37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D31B64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>RFQ</w:t>
            </w:r>
            <w:r w:rsidR="002E7968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 1463 </w:t>
            </w:r>
          </w:p>
          <w:p w:rsidR="00443799" w:rsidRPr="00132E37" w:rsidRDefault="00443799" w:rsidP="00C86883">
            <w:pPr>
              <w:tabs>
                <w:tab w:val="center" w:pos="7362"/>
              </w:tabs>
              <w:spacing w:before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3799" w:rsidRDefault="00443799" w:rsidP="00C868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Please be advised that the above mentioned RFQ has been cancelled.</w:t>
            </w:r>
          </w:p>
          <w:p w:rsidR="00443799" w:rsidRPr="00DC1050" w:rsidRDefault="00443799" w:rsidP="00C868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The RFQ will be re-advertised on Monday, 24th February 2020.</w:t>
            </w:r>
          </w:p>
          <w:p w:rsidR="007D3E47" w:rsidRDefault="007D3E47" w:rsidP="00C868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E47" w:rsidRDefault="007D3E47" w:rsidP="00C868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TableGrid"/>
              <w:tblW w:w="8522" w:type="dxa"/>
              <w:tblInd w:w="404" w:type="dxa"/>
              <w:tblLook w:val="04A0" w:firstRow="1" w:lastRow="0" w:firstColumn="1" w:lastColumn="0" w:noHBand="0" w:noVBand="1"/>
            </w:tblPr>
            <w:tblGrid>
              <w:gridCol w:w="1859"/>
              <w:gridCol w:w="6663"/>
            </w:tblGrid>
            <w:tr w:rsidR="007E3FC7" w:rsidRPr="007E3FC7" w:rsidTr="00F97BAB">
              <w:trPr>
                <w:trHeight w:val="315"/>
              </w:trPr>
              <w:tc>
                <w:tcPr>
                  <w:tcW w:w="1859" w:type="dxa"/>
                  <w:vMerge w:val="restart"/>
                  <w:shd w:val="clear" w:color="auto" w:fill="D9D9D9" w:themeFill="background1" w:themeFillShade="D9"/>
                </w:tcPr>
                <w:p w:rsidR="007E3FC7" w:rsidRPr="007E3FC7" w:rsidRDefault="007D3E47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  <w:t>RFQ</w:t>
                  </w:r>
                  <w:r w:rsidR="007E3FC7" w:rsidRPr="007E3FC7"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  <w:t xml:space="preserve"> Number</w:t>
                  </w:r>
                </w:p>
              </w:tc>
              <w:tc>
                <w:tcPr>
                  <w:tcW w:w="6663" w:type="dxa"/>
                  <w:vMerge w:val="restart"/>
                  <w:shd w:val="clear" w:color="auto" w:fill="D9D9D9" w:themeFill="background1" w:themeFillShade="D9"/>
                </w:tcPr>
                <w:p w:rsidR="007E3FC7" w:rsidRPr="007E3FC7" w:rsidRDefault="007D3E47" w:rsidP="002E7968">
                  <w:pPr>
                    <w:framePr w:hSpace="180" w:wrap="around" w:vAnchor="page" w:hAnchor="margin" w:y="148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  <w:t>RFQ</w:t>
                  </w:r>
                  <w:r w:rsidR="007E3FC7" w:rsidRPr="007E3FC7">
                    <w:rPr>
                      <w:rFonts w:ascii="Arial" w:hAnsi="Arial" w:cs="Arial"/>
                      <w:b/>
                      <w:sz w:val="22"/>
                      <w:szCs w:val="22"/>
                      <w:lang w:val="en-ZA"/>
                    </w:rPr>
                    <w:t xml:space="preserve"> Description </w:t>
                  </w:r>
                </w:p>
              </w:tc>
            </w:tr>
            <w:tr w:rsidR="007E3FC7" w:rsidRPr="00A07B32" w:rsidTr="00F97BAB">
              <w:trPr>
                <w:trHeight w:val="207"/>
              </w:trPr>
              <w:tc>
                <w:tcPr>
                  <w:tcW w:w="1859" w:type="dxa"/>
                  <w:vMerge/>
                  <w:shd w:val="clear" w:color="auto" w:fill="D9D9D9" w:themeFill="background1" w:themeFillShade="D9"/>
                </w:tcPr>
                <w:p w:rsidR="007E3FC7" w:rsidRPr="00A07B32" w:rsidRDefault="007E3FC7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663" w:type="dxa"/>
                  <w:vMerge/>
                  <w:shd w:val="clear" w:color="auto" w:fill="D9D9D9" w:themeFill="background1" w:themeFillShade="D9"/>
                </w:tcPr>
                <w:p w:rsidR="007E3FC7" w:rsidRPr="00A07B32" w:rsidRDefault="007E3FC7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AA0E65" w:rsidRPr="00A07B32" w:rsidTr="007D3E47">
              <w:trPr>
                <w:trHeight w:val="1033"/>
              </w:trPr>
              <w:tc>
                <w:tcPr>
                  <w:tcW w:w="1859" w:type="dxa"/>
                </w:tcPr>
                <w:p w:rsidR="007D3E47" w:rsidRPr="00443799" w:rsidRDefault="007D3E47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AA0E65" w:rsidRPr="00443799" w:rsidRDefault="00AA0E65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ZA"/>
                    </w:rPr>
                  </w:pPr>
                  <w:r w:rsidRPr="0044379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RFQ NO. 1</w:t>
                  </w:r>
                  <w:r w:rsidR="002E7968" w:rsidRPr="0044379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463</w:t>
                  </w:r>
                </w:p>
                <w:p w:rsidR="00AA0E65" w:rsidRPr="00F97BAB" w:rsidRDefault="00AA0E65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663" w:type="dxa"/>
                </w:tcPr>
                <w:p w:rsidR="007D3E47" w:rsidRDefault="007D3E47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C1050" w:rsidRPr="00DC1050" w:rsidRDefault="00443799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SUPPLY,</w:t>
                  </w:r>
                  <w:r w:rsidR="00DC1050" w:rsidRPr="00DC105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DELIVERY </w:t>
                  </w:r>
                  <w:r w:rsidR="002E7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AND INSTALL RAINWATER HARVESTING TANKS IN VARIOUS MUNICIPAL AREAS WITHIN THE EASTERN CAPE PROVINCE AS AND WHEN REQUIRED</w:t>
                  </w:r>
                </w:p>
                <w:p w:rsidR="00AA0E65" w:rsidRPr="00F97BAB" w:rsidRDefault="00AA0E65" w:rsidP="002E7968">
                  <w:pPr>
                    <w:framePr w:hSpace="180" w:wrap="around" w:vAnchor="page" w:hAnchor="margin" w:y="1486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ZA"/>
                    </w:rPr>
                  </w:pPr>
                </w:p>
              </w:tc>
            </w:tr>
          </w:tbl>
          <w:p w:rsidR="00A07B32" w:rsidRDefault="00A07B32" w:rsidP="00C868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3E47" w:rsidRDefault="007D3E47" w:rsidP="007E3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D3E47" w:rsidRDefault="007D3E47" w:rsidP="007E3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D3E47" w:rsidRPr="007D3E47" w:rsidRDefault="007D3E47" w:rsidP="007E3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2E37" w:rsidRPr="00730571" w:rsidRDefault="00A07B32" w:rsidP="007D3E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Enquiries:  </w:t>
            </w:r>
            <w:r w:rsidR="007E3FC7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Mr </w:t>
            </w:r>
            <w:r w:rsidR="007D3E47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Bhana</w:t>
            </w:r>
            <w:r w:rsidR="007E3FC7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SCM Manager: </w:t>
            </w:r>
            <w:r w:rsidR="00C86883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e-mail</w:t>
            </w:r>
            <w:r w:rsidR="00132E37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AD01BB" w:rsidRPr="007D3E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7D3E47" w:rsidRPr="007D3E4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cbhana@amatolawater.co.za</w:t>
              </w:r>
            </w:hyperlink>
            <w:r w:rsidR="00AD01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47A31" w:rsidRDefault="00B47A31" w:rsidP="00B47A31">
      <w:pPr>
        <w:rPr>
          <w:rFonts w:ascii="Arial" w:hAnsi="Arial" w:cs="Arial"/>
          <w:sz w:val="18"/>
          <w:szCs w:val="18"/>
          <w:lang w:val="en-ZA"/>
        </w:rPr>
      </w:pPr>
    </w:p>
    <w:p w:rsidR="00865603" w:rsidRPr="00B47A31" w:rsidRDefault="00B47A31" w:rsidP="00B47A31">
      <w:pPr>
        <w:tabs>
          <w:tab w:val="left" w:pos="1080"/>
        </w:tabs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sz w:val="18"/>
          <w:szCs w:val="18"/>
          <w:lang w:val="en-ZA"/>
        </w:rPr>
        <w:tab/>
      </w:r>
    </w:p>
    <w:sectPr w:rsidR="00865603" w:rsidRPr="00B4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9F" w:rsidRDefault="00BC1B9F" w:rsidP="00B47A31">
      <w:r>
        <w:separator/>
      </w:r>
    </w:p>
  </w:endnote>
  <w:endnote w:type="continuationSeparator" w:id="0">
    <w:p w:rsidR="00BC1B9F" w:rsidRDefault="00BC1B9F" w:rsidP="00B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9F" w:rsidRDefault="00BC1B9F" w:rsidP="00B47A31">
      <w:r>
        <w:separator/>
      </w:r>
    </w:p>
  </w:footnote>
  <w:footnote w:type="continuationSeparator" w:id="0">
    <w:p w:rsidR="00BC1B9F" w:rsidRDefault="00BC1B9F" w:rsidP="00B4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11E49"/>
    <w:multiLevelType w:val="hybridMultilevel"/>
    <w:tmpl w:val="DBEEB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E"/>
    <w:rsid w:val="00000ED4"/>
    <w:rsid w:val="00032915"/>
    <w:rsid w:val="00034689"/>
    <w:rsid w:val="000418E2"/>
    <w:rsid w:val="000A6F79"/>
    <w:rsid w:val="001055A9"/>
    <w:rsid w:val="00132E37"/>
    <w:rsid w:val="00143B99"/>
    <w:rsid w:val="0014452C"/>
    <w:rsid w:val="00207C7E"/>
    <w:rsid w:val="00213998"/>
    <w:rsid w:val="0023021E"/>
    <w:rsid w:val="00276010"/>
    <w:rsid w:val="00283507"/>
    <w:rsid w:val="002939D6"/>
    <w:rsid w:val="002A0256"/>
    <w:rsid w:val="002B78DB"/>
    <w:rsid w:val="002C2226"/>
    <w:rsid w:val="002D3275"/>
    <w:rsid w:val="002E7968"/>
    <w:rsid w:val="00341EF2"/>
    <w:rsid w:val="003741C1"/>
    <w:rsid w:val="003F55DF"/>
    <w:rsid w:val="004067D8"/>
    <w:rsid w:val="00443799"/>
    <w:rsid w:val="004557F1"/>
    <w:rsid w:val="00455BF7"/>
    <w:rsid w:val="004A5E85"/>
    <w:rsid w:val="004B0EA5"/>
    <w:rsid w:val="004B3564"/>
    <w:rsid w:val="00595141"/>
    <w:rsid w:val="00614A50"/>
    <w:rsid w:val="00641B1B"/>
    <w:rsid w:val="00644CEE"/>
    <w:rsid w:val="00654472"/>
    <w:rsid w:val="006C1E90"/>
    <w:rsid w:val="006D730B"/>
    <w:rsid w:val="00723B93"/>
    <w:rsid w:val="00730571"/>
    <w:rsid w:val="00732B57"/>
    <w:rsid w:val="00764436"/>
    <w:rsid w:val="007B3620"/>
    <w:rsid w:val="007D3E47"/>
    <w:rsid w:val="007E101E"/>
    <w:rsid w:val="007E3FC7"/>
    <w:rsid w:val="008052B4"/>
    <w:rsid w:val="00845DFD"/>
    <w:rsid w:val="008640E6"/>
    <w:rsid w:val="00865603"/>
    <w:rsid w:val="00866BC9"/>
    <w:rsid w:val="00880074"/>
    <w:rsid w:val="008B17D4"/>
    <w:rsid w:val="00963BB5"/>
    <w:rsid w:val="00A07B32"/>
    <w:rsid w:val="00A47578"/>
    <w:rsid w:val="00AA0E65"/>
    <w:rsid w:val="00AD01BB"/>
    <w:rsid w:val="00AD0993"/>
    <w:rsid w:val="00B15928"/>
    <w:rsid w:val="00B41ADF"/>
    <w:rsid w:val="00B4689A"/>
    <w:rsid w:val="00B47A31"/>
    <w:rsid w:val="00B63013"/>
    <w:rsid w:val="00BC1B9F"/>
    <w:rsid w:val="00C20305"/>
    <w:rsid w:val="00C33372"/>
    <w:rsid w:val="00C86883"/>
    <w:rsid w:val="00C869B0"/>
    <w:rsid w:val="00CB2D01"/>
    <w:rsid w:val="00CB69DC"/>
    <w:rsid w:val="00CD2E2E"/>
    <w:rsid w:val="00CF6D05"/>
    <w:rsid w:val="00D052A4"/>
    <w:rsid w:val="00D31B64"/>
    <w:rsid w:val="00D559CA"/>
    <w:rsid w:val="00D84258"/>
    <w:rsid w:val="00DC0418"/>
    <w:rsid w:val="00DC1050"/>
    <w:rsid w:val="00DD0738"/>
    <w:rsid w:val="00E06B8B"/>
    <w:rsid w:val="00E10921"/>
    <w:rsid w:val="00E20F88"/>
    <w:rsid w:val="00E40137"/>
    <w:rsid w:val="00E91FB2"/>
    <w:rsid w:val="00EC7C6F"/>
    <w:rsid w:val="00F00902"/>
    <w:rsid w:val="00F97BAB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49EF6-C987-4030-854F-F231319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1E"/>
    <w:rPr>
      <w:color w:val="0000FF"/>
      <w:u w:val="single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021E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23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021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List heading 1 Char"/>
    <w:link w:val="ListParagraph"/>
    <w:uiPriority w:val="34"/>
    <w:locked/>
    <w:rsid w:val="0023021E"/>
    <w:rPr>
      <w:rFonts w:ascii="Arial" w:eastAsia="Times New Roman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2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8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hana@amatolawater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Amatola Water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Mavuso, Kholwana</dc:creator>
  <cp:lastModifiedBy>Tshangela, Kanyisa</cp:lastModifiedBy>
  <cp:revision>2</cp:revision>
  <cp:lastPrinted>2019-04-12T13:42:00Z</cp:lastPrinted>
  <dcterms:created xsi:type="dcterms:W3CDTF">2020-02-21T13:44:00Z</dcterms:created>
  <dcterms:modified xsi:type="dcterms:W3CDTF">2020-02-21T13:44:00Z</dcterms:modified>
</cp:coreProperties>
</file>